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58" w:rsidRDefault="00E21358" w:rsidP="00E2135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E21358" w:rsidRDefault="00E21358" w:rsidP="00E2135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приоритетным осуществлением познавательно-речевого развития воспитанников № 27 «Теремок»</w:t>
      </w:r>
    </w:p>
    <w:p w:rsidR="00E21358" w:rsidRDefault="00E21358" w:rsidP="00E2135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поселка Комсомолец Кировского района Ставропольского края</w:t>
      </w:r>
    </w:p>
    <w:p w:rsidR="002104E9" w:rsidRPr="00E21358" w:rsidRDefault="002104E9" w:rsidP="002104E9">
      <w:pPr>
        <w:jc w:val="center"/>
      </w:pPr>
    </w:p>
    <w:p w:rsidR="002104E9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Pr="00C06A2E" w:rsidRDefault="002104E9" w:rsidP="002104E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104E9" w:rsidRPr="00DF162F" w:rsidRDefault="002104E9" w:rsidP="0021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62F"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p w:rsidR="002104E9" w:rsidRPr="00DF162F" w:rsidRDefault="002104E9" w:rsidP="002104E9">
      <w:pPr>
        <w:pStyle w:val="msonormalbullet2gif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DF162F">
        <w:rPr>
          <w:bCs/>
          <w:color w:val="000000"/>
          <w:sz w:val="28"/>
          <w:szCs w:val="28"/>
        </w:rPr>
        <w:t xml:space="preserve">опытно – экспериментальной деятельности </w:t>
      </w:r>
    </w:p>
    <w:p w:rsidR="002104E9" w:rsidRDefault="002104E9" w:rsidP="0021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</w:t>
      </w:r>
      <w:r w:rsidRPr="00DF162F">
        <w:rPr>
          <w:rFonts w:ascii="Times New Roman" w:hAnsi="Times New Roman" w:cs="Times New Roman"/>
          <w:sz w:val="28"/>
          <w:szCs w:val="28"/>
        </w:rPr>
        <w:t xml:space="preserve"> группе  "</w:t>
      </w:r>
      <w:proofErr w:type="spellStart"/>
      <w:r w:rsidR="00E21358">
        <w:rPr>
          <w:rFonts w:ascii="Times New Roman" w:hAnsi="Times New Roman" w:cs="Times New Roman"/>
          <w:sz w:val="28"/>
          <w:szCs w:val="28"/>
        </w:rPr>
        <w:t>Зыездочки</w:t>
      </w:r>
      <w:proofErr w:type="spellEnd"/>
      <w:r w:rsidRPr="00DF162F">
        <w:rPr>
          <w:rFonts w:ascii="Times New Roman" w:hAnsi="Times New Roman" w:cs="Times New Roman"/>
          <w:sz w:val="28"/>
          <w:szCs w:val="28"/>
        </w:rPr>
        <w:t>"</w:t>
      </w:r>
    </w:p>
    <w:p w:rsidR="002104E9" w:rsidRPr="00DF162F" w:rsidRDefault="002104E9" w:rsidP="0021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04E9" w:rsidRPr="00DF162F" w:rsidRDefault="002104E9" w:rsidP="0021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62F">
        <w:rPr>
          <w:rFonts w:ascii="Times New Roman" w:hAnsi="Times New Roman" w:cs="Times New Roman"/>
          <w:sz w:val="28"/>
          <w:szCs w:val="28"/>
        </w:rPr>
        <w:t xml:space="preserve">на </w:t>
      </w:r>
      <w:r w:rsidR="00E21358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Pr="00DF162F">
        <w:rPr>
          <w:rFonts w:ascii="Times New Roman" w:hAnsi="Times New Roman" w:cs="Times New Roman"/>
          <w:sz w:val="28"/>
          <w:szCs w:val="28"/>
          <w:u w:val="single"/>
        </w:rPr>
        <w:t xml:space="preserve"> – 202</w:t>
      </w:r>
      <w:r w:rsidR="00E2135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F162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5D4573" w:rsidRDefault="002104E9" w:rsidP="002104E9">
      <w:pPr>
        <w:rPr>
          <w:rFonts w:ascii="Times New Roman" w:hAnsi="Times New Roman" w:cs="Times New Roman"/>
          <w:sz w:val="24"/>
          <w:szCs w:val="24"/>
        </w:rPr>
      </w:pPr>
    </w:p>
    <w:p w:rsidR="002104E9" w:rsidRPr="002104E9" w:rsidRDefault="002104E9" w:rsidP="002104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bookmarkStart w:id="0" w:name="_GoBack"/>
      <w:bookmarkEnd w:id="0"/>
      <w:r w:rsidR="00E21358">
        <w:rPr>
          <w:rFonts w:ascii="Times New Roman" w:hAnsi="Times New Roman" w:cs="Times New Roman"/>
          <w:sz w:val="28"/>
          <w:szCs w:val="24"/>
        </w:rPr>
        <w:t>Звягинцева Т.С.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lastRenderedPageBreak/>
        <w:t>Цель: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познавательных интересов детей через включение в процесс экспериментирования.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>Задачи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Углублять представления о живой и неживой природе.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Способствовать к участию детей в исследованиях и в обобщении результатов опытов.</w:t>
      </w: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Формировать представления о свойствах и качествах предметов мира.</w:t>
      </w:r>
    </w:p>
    <w:tbl>
      <w:tblPr>
        <w:tblStyle w:val="a3"/>
        <w:tblW w:w="10910" w:type="dxa"/>
        <w:tblInd w:w="-1200" w:type="dxa"/>
        <w:tblLayout w:type="fixed"/>
        <w:tblLook w:val="04A0"/>
      </w:tblPr>
      <w:tblGrid>
        <w:gridCol w:w="1308"/>
        <w:gridCol w:w="3119"/>
        <w:gridCol w:w="6483"/>
      </w:tblGrid>
      <w:tr w:rsidR="002104E9" w:rsidRPr="007E3452" w:rsidTr="00F82687">
        <w:trPr>
          <w:trHeight w:val="307"/>
        </w:trPr>
        <w:tc>
          <w:tcPr>
            <w:tcW w:w="1308" w:type="dxa"/>
          </w:tcPr>
          <w:p w:rsidR="002104E9" w:rsidRPr="00313A42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9" w:type="dxa"/>
          </w:tcPr>
          <w:p w:rsidR="002104E9" w:rsidRPr="00313A42" w:rsidRDefault="002104E9" w:rsidP="00210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</w:p>
        </w:tc>
        <w:tc>
          <w:tcPr>
            <w:tcW w:w="6483" w:type="dxa"/>
          </w:tcPr>
          <w:p w:rsidR="002104E9" w:rsidRPr="00313A42" w:rsidRDefault="002104E9" w:rsidP="00634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образовательной деятельности, осуществляемой в ходе режимных моментов.</w:t>
            </w:r>
          </w:p>
        </w:tc>
      </w:tr>
      <w:tr w:rsidR="002104E9" w:rsidRPr="005A7606" w:rsidTr="00F82687">
        <w:trPr>
          <w:trHeight w:val="81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«Веселые человечки играют»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hAnsi="Times New Roman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строением тела человек</w:t>
            </w: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туловище, ноги, руки, стопы, пальцы, шея, голова, уши) и лицо (нос, глаза, брови, волосы).</w:t>
            </w:r>
          </w:p>
        </w:tc>
      </w:tr>
      <w:tr w:rsidR="002104E9" w:rsidRPr="005A7606" w:rsidTr="00F82687">
        <w:trPr>
          <w:trHeight w:val="7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листики летают по ветру»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Показать детям зависимость полета падающего листочка от его величины и формы; научить различать кленовые, березовые и дубовые листики, сравнить их по цвету, величине, форме: находить дерево, с которого упал лист.</w:t>
            </w:r>
          </w:p>
        </w:tc>
      </w:tr>
      <w:tr w:rsidR="002104E9" w:rsidRPr="005A7606" w:rsidTr="00F82687">
        <w:trPr>
          <w:trHeight w:val="7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«Узнаем, какая вода»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Выявить свойства воды: она прозрачная, без запаха, льется, в ней растворяются некоторые вещества, вода имеет вес.</w:t>
            </w:r>
          </w:p>
        </w:tc>
      </w:tr>
      <w:tr w:rsidR="002104E9" w:rsidRPr="005A7606" w:rsidTr="00F82687">
        <w:trPr>
          <w:trHeight w:val="7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воды нет вкуса и запаха»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hAnsi="Times New Roman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Выяснить, что у воды нет вкуса и запаха.</w:t>
            </w:r>
          </w:p>
        </w:tc>
      </w:tr>
      <w:tr w:rsidR="002104E9" w:rsidRPr="005A7606" w:rsidTr="00F82687">
        <w:trPr>
          <w:trHeight w:val="787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«Красящие вещества фруктов»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тем, что во всех фруктах есть сок, он имеет цвет. Показать, что если капнуть соком на бумагу или ткань. То при высыхании жидкости остается пятно такого же цвета, как и сам фрукт, его сок.</w:t>
            </w:r>
          </w:p>
        </w:tc>
      </w:tr>
      <w:tr w:rsidR="002104E9" w:rsidRPr="005A7606" w:rsidTr="00F82687">
        <w:trPr>
          <w:trHeight w:val="289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«Где прячутся детки?»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в каждом растении есть семена, которые помогают ему размножаться. Выделить общее в строении семян, развивать навыки находить и заготавливать семена для следующих посадок.</w:t>
            </w:r>
          </w:p>
        </w:tc>
      </w:tr>
      <w:tr w:rsidR="002104E9" w:rsidRPr="005A7606" w:rsidTr="00F82687">
        <w:trPr>
          <w:trHeight w:val="259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«Красящие вещества ягод»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тем, что во всех ягодах есть сок, он имеет цвет. Показать, что если капнуть соком на бумагу или ткань, то при высыхании жидкости остается пятно такого же цвета, как и сама ягода, ее сок.</w:t>
            </w:r>
          </w:p>
        </w:tc>
      </w:tr>
      <w:tr w:rsidR="002104E9" w:rsidRPr="005A7606" w:rsidTr="00F82687">
        <w:trPr>
          <w:trHeight w:val="184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«Волшебная кисточка».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получением промежуточных цветов  путем смешения двух (красного и желтого – оранжевый; синего и красного – фиолетовый; синего и желтого – зеленый).</w:t>
            </w:r>
            <w:proofErr w:type="gramEnd"/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в пакете»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Обнаружить воздух в окружающем пространстве.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соломинкой»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тем, что внутри человека есть воздух, и обнаружить его.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воздушным шариком»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тем, что внутри человека есть воздух, и обнаружить его.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«Пенный замок»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тем, что при попадании воздуха в каплю мыльной воды образуется пузырь, затем пена.</w:t>
            </w:r>
          </w:p>
        </w:tc>
      </w:tr>
      <w:tr w:rsidR="002104E9" w:rsidRPr="005A7606" w:rsidTr="00F82687">
        <w:trPr>
          <w:trHeight w:val="162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в коробке?»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со значением света, с источниками света (солнце, фонарик, лампа, свеча); показать, что свет не проходит через непрозрачные предметы.</w:t>
            </w:r>
          </w:p>
        </w:tc>
      </w:tr>
      <w:tr w:rsidR="002104E9" w:rsidRPr="005A7606" w:rsidTr="00F82687">
        <w:trPr>
          <w:trHeight w:val="161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«Откуда берется вода»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процессом конденсации.</w:t>
            </w:r>
          </w:p>
        </w:tc>
      </w:tr>
      <w:tr w:rsidR="002104E9" w:rsidRPr="005A7606" w:rsidTr="00F82687">
        <w:trPr>
          <w:trHeight w:val="161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«Пар – это тоже вода»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одним из состояний воды - паром.</w:t>
            </w:r>
          </w:p>
        </w:tc>
      </w:tr>
      <w:tr w:rsidR="002104E9" w:rsidRPr="005A7606" w:rsidTr="00F82687">
        <w:trPr>
          <w:trHeight w:val="161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«Наши помощники»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органами чувств и их назначением (глаза — смотреть, уши — слышать, нос — определять запах, язык — </w:t>
            </w: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вкус, пальцы — определять форму, структуру поверхности), с охраной органов чувств.</w:t>
            </w:r>
            <w:proofErr w:type="gramEnd"/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звучит?»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Научить определять по издаваемому звуку предмет.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«Музыка или шум»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определять происхождение звука, различать музыкальные и шумовые звуки.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«Изготовление цветных льдинок»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тем, что вода замерзает на холоде, что в ней растворяется краска.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«Взаимодействие воды и снега»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агрегатным состоянием вод</w:t>
            </w: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жидким и твердым). Выявить свойства воды: чем выше ее температура, тем в ней быстрее, чем на воздухе тает снег.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«Чудесный мешочек»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у детей определять температурные качества веществ и предметов.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«Замерзание жидкостей».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различными жидкостями, помочь выявить различия в процессах замерзания различных жидкостей.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Горячо-холодно</w:t>
            </w:r>
            <w:proofErr w:type="gramEnd"/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детей навыки определять температурные качества веществ и предметов.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«Ветка в вазе»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воды в жизни растений.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«Легкий – тяжелый»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Познакомить, что предметы бывают легкие и тяжелые. Формировать навыки определения веса  предметов и группировки  предметов по весу (легкие – тяжелые).</w:t>
            </w:r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«Бумага, ее качества и свойства»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узнавать вещи, сделанные из бумаги, вычленять ее качества (цвет, белизна, гладкость, степень прочности, толщина, впитывающая способность) и свойства (мнется, рвется, режется, горит).</w:t>
            </w:r>
            <w:proofErr w:type="gramEnd"/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«Ткань, ее качества и свойства».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узнавать вещи из ткани, определять ее качества (толщина, структура поверхности, степень прочности, мягкость) и свойства (мнется, режется, рвется, намокает, горит).</w:t>
            </w:r>
            <w:proofErr w:type="gramEnd"/>
          </w:p>
        </w:tc>
      </w:tr>
      <w:tr w:rsidR="002104E9" w:rsidRPr="005A7606" w:rsidTr="00F82687">
        <w:trPr>
          <w:trHeight w:val="240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«Древесина, ее качества и свойства».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узнавать вещи, изготовленные из древесины; вычленять ее качества (твердость, структура поверхности – гладкая, шершавая; степень прочности; толщина) и свойства (режется, горит, не бьется, не тонет в воде).</w:t>
            </w:r>
            <w:proofErr w:type="gramEnd"/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«Солнечный зайчик»</w:t>
            </w:r>
          </w:p>
          <w:p w:rsidR="002104E9" w:rsidRPr="00F82687" w:rsidRDefault="002104E9" w:rsidP="00F82687">
            <w:pPr>
              <w:shd w:val="clear" w:color="auto" w:fill="FFFFFF"/>
              <w:ind w:left="160" w:right="160" w:hanging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с естественным источником света – солнцем.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«Ветер по морю гуляет»</w:t>
            </w:r>
          </w:p>
          <w:p w:rsidR="002104E9" w:rsidRPr="00F82687" w:rsidRDefault="002104E9" w:rsidP="00F8268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детей обнаруживать воздух внутри человека.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Рисовальнички</w:t>
            </w:r>
            <w:proofErr w:type="spellEnd"/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Вызвать желание рисовать на мокром листе,  </w:t>
            </w:r>
            <w:proofErr w:type="gramStart"/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выяснить</w:t>
            </w:r>
            <w:proofErr w:type="gramEnd"/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краски смешиваются, а не имеют чёткой границы, получаются новые цвета.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«Сказка о камешке»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предметы могут быть лёгкими и тяжёлыми.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 w:val="restart"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 Водопад»</w:t>
            </w:r>
          </w:p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представление о том, что вода может изменять направление движения.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«Рыбалка»</w:t>
            </w:r>
          </w:p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свойствах воды – льётся, можно процедить через сачок.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«Почему кораблики не плывут»</w:t>
            </w: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 как можно обнаружить</w:t>
            </w:r>
            <w:proofErr w:type="gramEnd"/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воздух, образовать ветер.</w:t>
            </w:r>
          </w:p>
        </w:tc>
      </w:tr>
      <w:tr w:rsidR="002104E9" w:rsidRPr="005A7606" w:rsidTr="00F82687">
        <w:trPr>
          <w:trHeight w:val="268"/>
        </w:trPr>
        <w:tc>
          <w:tcPr>
            <w:tcW w:w="1308" w:type="dxa"/>
            <w:vMerge/>
          </w:tcPr>
          <w:p w:rsidR="002104E9" w:rsidRPr="005A7606" w:rsidRDefault="002104E9" w:rsidP="0063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вода гулять отправилась»</w:t>
            </w:r>
          </w:p>
          <w:p w:rsidR="002104E9" w:rsidRPr="00F82687" w:rsidRDefault="002104E9" w:rsidP="00F82687">
            <w:pPr>
              <w:shd w:val="clear" w:color="auto" w:fill="FFFFFF"/>
              <w:ind w:left="34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</w:tcPr>
          <w:p w:rsidR="002104E9" w:rsidRPr="00F82687" w:rsidRDefault="002104E9" w:rsidP="00F82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том, что воду можно собрать различными предметами – губкой, пипеткой, грушей, салфеткой.</w:t>
            </w:r>
          </w:p>
        </w:tc>
      </w:tr>
    </w:tbl>
    <w:p w:rsidR="002104E9" w:rsidRPr="005A7606" w:rsidRDefault="002104E9" w:rsidP="002104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4E9" w:rsidRDefault="002104E9" w:rsidP="002104E9">
      <w:pPr>
        <w:pStyle w:val="msonormalbullet2gif"/>
        <w:shd w:val="clear" w:color="auto" w:fill="FFFFFF"/>
        <w:contextualSpacing/>
        <w:rPr>
          <w:color w:val="000000"/>
          <w:sz w:val="28"/>
          <w:szCs w:val="28"/>
        </w:rPr>
      </w:pPr>
    </w:p>
    <w:sectPr w:rsidR="002104E9" w:rsidSect="002104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4E9"/>
    <w:rsid w:val="002104E9"/>
    <w:rsid w:val="00E21358"/>
    <w:rsid w:val="00E746B2"/>
    <w:rsid w:val="00F65D65"/>
    <w:rsid w:val="00F8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1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1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2104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10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2104E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4</cp:revision>
  <cp:lastPrinted>2024-10-15T17:29:00Z</cp:lastPrinted>
  <dcterms:created xsi:type="dcterms:W3CDTF">2023-09-04T17:30:00Z</dcterms:created>
  <dcterms:modified xsi:type="dcterms:W3CDTF">2025-09-03T17:35:00Z</dcterms:modified>
</cp:coreProperties>
</file>